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03F" w:rsidRDefault="0044703F" w:rsidP="004C2EA5">
      <w:pPr>
        <w:jc w:val="center"/>
        <w:rPr>
          <w:rFonts w:eastAsia="Times New Roman"/>
          <w:color w:val="FF0000"/>
          <w:sz w:val="44"/>
          <w:szCs w:val="44"/>
        </w:rPr>
      </w:pPr>
      <w:r w:rsidRPr="004C2EA5">
        <w:rPr>
          <w:rFonts w:eastAsia="Times New Roman"/>
          <w:color w:val="FF0000"/>
          <w:sz w:val="44"/>
          <w:szCs w:val="44"/>
        </w:rPr>
        <w:t>Povinnosti školy (školskej jedálne) v rámci programu „Školské ovocie“</w:t>
      </w:r>
    </w:p>
    <w:p w:rsidR="004C2EA5" w:rsidRPr="004C2EA5" w:rsidRDefault="004C2EA5" w:rsidP="004C2EA5">
      <w:pPr>
        <w:jc w:val="center"/>
        <w:rPr>
          <w:rFonts w:eastAsia="Times New Roman"/>
          <w:color w:val="FF0000"/>
          <w:sz w:val="44"/>
          <w:szCs w:val="44"/>
        </w:rPr>
      </w:pPr>
    </w:p>
    <w:p w:rsidR="004C2EA5" w:rsidRDefault="0044703F" w:rsidP="004C2EA5">
      <w:pPr>
        <w:pStyle w:val="Odsekzoznamu"/>
        <w:numPr>
          <w:ilvl w:val="0"/>
          <w:numId w:val="3"/>
        </w:numPr>
        <w:jc w:val="both"/>
        <w:rPr>
          <w:rFonts w:ascii="Cambria" w:hAnsi="Cambria"/>
          <w:sz w:val="26"/>
          <w:szCs w:val="26"/>
        </w:rPr>
      </w:pPr>
      <w:r w:rsidRPr="004C2EA5">
        <w:rPr>
          <w:rFonts w:ascii="Cambria" w:hAnsi="Cambria"/>
          <w:sz w:val="26"/>
          <w:szCs w:val="26"/>
        </w:rPr>
        <w:t xml:space="preserve">Viesť  </w:t>
      </w:r>
      <w:r w:rsidRPr="004C2EA5">
        <w:rPr>
          <w:rFonts w:ascii="Cambria" w:hAnsi="Cambria"/>
          <w:b/>
          <w:bCs/>
          <w:sz w:val="26"/>
          <w:szCs w:val="26"/>
        </w:rPr>
        <w:t>oddelenú evidenciu o dodávkach a spotrebe</w:t>
      </w:r>
      <w:r w:rsidRPr="004C2EA5">
        <w:rPr>
          <w:rFonts w:ascii="Cambria" w:hAnsi="Cambria"/>
          <w:sz w:val="26"/>
          <w:szCs w:val="26"/>
        </w:rPr>
        <w:t xml:space="preserve">  ovocia/zeleniny, 100% ovocných štiav  a ovocného pyré. </w:t>
      </w:r>
      <w:r w:rsidR="004C2EA5">
        <w:rPr>
          <w:rFonts w:ascii="Cambria" w:hAnsi="Cambria"/>
          <w:sz w:val="26"/>
          <w:szCs w:val="26"/>
        </w:rPr>
        <w:t>( viď. príloha na stiahnutie )</w:t>
      </w:r>
    </w:p>
    <w:p w:rsidR="0044703F" w:rsidRPr="004C2EA5" w:rsidRDefault="004C2EA5" w:rsidP="004C2EA5">
      <w:pPr>
        <w:pStyle w:val="Odsekzoznamu"/>
        <w:numPr>
          <w:ilvl w:val="0"/>
          <w:numId w:val="3"/>
        </w:numPr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>Elektronické o</w:t>
      </w:r>
      <w:r w:rsidR="0044703F" w:rsidRPr="004C2EA5">
        <w:rPr>
          <w:rFonts w:ascii="Cambria" w:hAnsi="Cambria"/>
          <w:b/>
          <w:bCs/>
          <w:sz w:val="26"/>
          <w:szCs w:val="26"/>
        </w:rPr>
        <w:t>značenie</w:t>
      </w:r>
      <w:r>
        <w:rPr>
          <w:rFonts w:ascii="Cambria" w:hAnsi="Cambria"/>
          <w:b/>
          <w:bCs/>
          <w:sz w:val="26"/>
          <w:szCs w:val="26"/>
        </w:rPr>
        <w:t xml:space="preserve"> *</w:t>
      </w:r>
      <w:r w:rsidR="0044703F" w:rsidRPr="004C2EA5">
        <w:rPr>
          <w:rFonts w:ascii="Cambria" w:hAnsi="Cambria"/>
          <w:sz w:val="26"/>
          <w:szCs w:val="26"/>
        </w:rPr>
        <w:t xml:space="preserve"> dodávaného ovocia/zeleniny, 100% štiav </w:t>
      </w:r>
      <w:r w:rsidR="0044703F" w:rsidRPr="004C2EA5">
        <w:rPr>
          <w:rFonts w:ascii="Cambria" w:hAnsi="Cambria"/>
          <w:b/>
          <w:bCs/>
          <w:sz w:val="26"/>
          <w:szCs w:val="26"/>
        </w:rPr>
        <w:t>v jedálnom lístku</w:t>
      </w:r>
      <w:r w:rsidR="0044703F" w:rsidRPr="004C2EA5">
        <w:rPr>
          <w:rFonts w:ascii="Cambria" w:hAnsi="Cambria"/>
          <w:sz w:val="26"/>
          <w:szCs w:val="26"/>
        </w:rPr>
        <w:t>.</w:t>
      </w:r>
      <w:r>
        <w:rPr>
          <w:rFonts w:ascii="Cambria" w:hAnsi="Cambria"/>
          <w:sz w:val="26"/>
          <w:szCs w:val="26"/>
        </w:rPr>
        <w:t xml:space="preserve"> ( s vysvetlením *školské ovocie s finančnou podporou EU. )</w:t>
      </w:r>
    </w:p>
    <w:p w:rsidR="0044703F" w:rsidRDefault="0044703F" w:rsidP="004C2EA5">
      <w:pPr>
        <w:pStyle w:val="Odsekzoznamu"/>
        <w:numPr>
          <w:ilvl w:val="0"/>
          <w:numId w:val="3"/>
        </w:numPr>
        <w:spacing w:after="160" w:line="276" w:lineRule="auto"/>
        <w:contextualSpacing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Dodávky ovocia/zeleniny </w:t>
      </w:r>
      <w:r w:rsidRPr="004C2EA5">
        <w:rPr>
          <w:rFonts w:ascii="Cambria" w:hAnsi="Cambria"/>
          <w:b/>
          <w:sz w:val="26"/>
          <w:szCs w:val="26"/>
        </w:rPr>
        <w:t>nenahrádzajú stravovaciu jednotku</w:t>
      </w:r>
      <w:r>
        <w:rPr>
          <w:rFonts w:ascii="Cambria" w:hAnsi="Cambria"/>
          <w:sz w:val="26"/>
          <w:szCs w:val="26"/>
        </w:rPr>
        <w:t>, nesmú byť použité na prípravu jedál, sú určené na priamu konzumáciu</w:t>
      </w:r>
      <w:r w:rsidR="004C2EA5">
        <w:rPr>
          <w:rFonts w:ascii="Cambria" w:hAnsi="Cambria"/>
          <w:sz w:val="26"/>
          <w:szCs w:val="26"/>
        </w:rPr>
        <w:t xml:space="preserve">                      </w:t>
      </w:r>
      <w:r>
        <w:rPr>
          <w:rFonts w:ascii="Cambria" w:hAnsi="Cambria"/>
          <w:sz w:val="26"/>
          <w:szCs w:val="26"/>
        </w:rPr>
        <w:t xml:space="preserve"> ( výnimkou môže byť očistenie a nakrájanie OZ). Dochucovanie OZ </w:t>
      </w:r>
      <w:proofErr w:type="spellStart"/>
      <w:r>
        <w:rPr>
          <w:rFonts w:ascii="Cambria" w:hAnsi="Cambria"/>
          <w:sz w:val="26"/>
          <w:szCs w:val="26"/>
        </w:rPr>
        <w:t>nieje</w:t>
      </w:r>
      <w:proofErr w:type="spellEnd"/>
      <w:r>
        <w:rPr>
          <w:rFonts w:ascii="Cambria" w:hAnsi="Cambria"/>
          <w:sz w:val="26"/>
          <w:szCs w:val="26"/>
        </w:rPr>
        <w:t xml:space="preserve"> povolené. </w:t>
      </w:r>
    </w:p>
    <w:p w:rsidR="0044703F" w:rsidRDefault="0044703F" w:rsidP="004C2EA5">
      <w:pPr>
        <w:pStyle w:val="Odsekzoznamu"/>
        <w:numPr>
          <w:ilvl w:val="0"/>
          <w:numId w:val="3"/>
        </w:numPr>
        <w:spacing w:after="160" w:line="276" w:lineRule="auto"/>
        <w:contextualSpacing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Pomer - spotrebované množstvo ovocných štiav a pyré nesmie presiahnuť     40 % spotrebovaného  množstva ovocia/zeleniny za realizačné obdobie.</w:t>
      </w:r>
    </w:p>
    <w:p w:rsidR="0044703F" w:rsidRDefault="0044703F" w:rsidP="004C2EA5">
      <w:pPr>
        <w:pStyle w:val="Odsekzoznamu"/>
        <w:numPr>
          <w:ilvl w:val="0"/>
          <w:numId w:val="3"/>
        </w:numPr>
        <w:spacing w:after="160" w:line="276" w:lineRule="auto"/>
        <w:contextualSpacing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Nepresúvať objednané OZ, 100% šťavy a ovocné pyré do ďalšieho realizačného obdobia. (t.j. </w:t>
      </w:r>
      <w:proofErr w:type="spellStart"/>
      <w:r>
        <w:rPr>
          <w:rFonts w:ascii="Cambria" w:hAnsi="Cambria"/>
          <w:sz w:val="26"/>
          <w:szCs w:val="26"/>
        </w:rPr>
        <w:t>december-január</w:t>
      </w:r>
      <w:proofErr w:type="spellEnd"/>
      <w:r>
        <w:rPr>
          <w:rFonts w:ascii="Cambria" w:hAnsi="Cambria"/>
          <w:sz w:val="26"/>
          <w:szCs w:val="26"/>
        </w:rPr>
        <w:t xml:space="preserve">, </w:t>
      </w:r>
      <w:proofErr w:type="spellStart"/>
      <w:r>
        <w:rPr>
          <w:rFonts w:ascii="Cambria" w:hAnsi="Cambria"/>
          <w:sz w:val="26"/>
          <w:szCs w:val="26"/>
        </w:rPr>
        <w:t>marec-apríl</w:t>
      </w:r>
      <w:proofErr w:type="spellEnd"/>
      <w:r>
        <w:rPr>
          <w:rFonts w:ascii="Cambria" w:hAnsi="Cambria"/>
          <w:sz w:val="26"/>
          <w:szCs w:val="26"/>
        </w:rPr>
        <w:t>).</w:t>
      </w:r>
    </w:p>
    <w:p w:rsidR="0044703F" w:rsidRDefault="0044703F" w:rsidP="004C2EA5">
      <w:pPr>
        <w:pStyle w:val="Odsekzoznamu"/>
        <w:numPr>
          <w:ilvl w:val="0"/>
          <w:numId w:val="3"/>
        </w:numPr>
        <w:spacing w:after="160" w:line="276" w:lineRule="auto"/>
        <w:contextualSpacing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Písomne oznámiť dodávateľovi každú zmenu údajov ( zmena adresy, zmena vedenia, zmena objednaného množstva OZ a pod.);</w:t>
      </w:r>
    </w:p>
    <w:p w:rsidR="0044703F" w:rsidRDefault="0044703F" w:rsidP="004C2EA5">
      <w:pPr>
        <w:pStyle w:val="Odsekzoznamu"/>
        <w:numPr>
          <w:ilvl w:val="0"/>
          <w:numId w:val="3"/>
        </w:numPr>
        <w:spacing w:after="160" w:line="276" w:lineRule="auto"/>
        <w:contextualSpacing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Škola je povinná umiestniť </w:t>
      </w:r>
      <w:r>
        <w:rPr>
          <w:rFonts w:ascii="Cambria" w:hAnsi="Cambria"/>
          <w:b/>
          <w:bCs/>
          <w:sz w:val="26"/>
          <w:szCs w:val="26"/>
        </w:rPr>
        <w:t>Informačný plagát A3</w:t>
      </w:r>
      <w:r>
        <w:rPr>
          <w:rFonts w:ascii="Cambria" w:hAnsi="Cambria"/>
          <w:sz w:val="26"/>
          <w:szCs w:val="26"/>
        </w:rPr>
        <w:t xml:space="preserve"> – „Školský program“ na viditeľnom mieste pri hlavnom vchode. </w:t>
      </w:r>
    </w:p>
    <w:p w:rsidR="0044703F" w:rsidRDefault="0044703F" w:rsidP="004C2EA5">
      <w:pPr>
        <w:pStyle w:val="Odsekzoznamu"/>
        <w:spacing w:after="160"/>
        <w:jc w:val="both"/>
        <w:rPr>
          <w:rStyle w:val="Hypertextovprepojenie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Ak sa OZ vydáva v školskej jedálni, je potrebné umiestniť </w:t>
      </w:r>
      <w:proofErr w:type="spellStart"/>
      <w:r>
        <w:rPr>
          <w:rFonts w:ascii="Cambria" w:hAnsi="Cambria"/>
          <w:sz w:val="26"/>
          <w:szCs w:val="26"/>
        </w:rPr>
        <w:t>zafoliovaný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b/>
          <w:bCs/>
          <w:sz w:val="26"/>
          <w:szCs w:val="26"/>
        </w:rPr>
        <w:t>infor</w:t>
      </w:r>
      <w:proofErr w:type="spellEnd"/>
      <w:r>
        <w:rPr>
          <w:rFonts w:ascii="Cambria" w:hAnsi="Cambria"/>
          <w:b/>
          <w:bCs/>
          <w:sz w:val="26"/>
          <w:szCs w:val="26"/>
        </w:rPr>
        <w:t>. plagát – A4</w:t>
      </w:r>
      <w:r>
        <w:rPr>
          <w:rFonts w:ascii="Cambria" w:hAnsi="Cambria"/>
          <w:sz w:val="26"/>
          <w:szCs w:val="26"/>
        </w:rPr>
        <w:t xml:space="preserve"> k výdajnému okienku. Tieto plagáty je možné </w:t>
      </w:r>
      <w:proofErr w:type="spellStart"/>
      <w:r>
        <w:rPr>
          <w:rFonts w:ascii="Cambria" w:hAnsi="Cambria"/>
          <w:sz w:val="26"/>
          <w:szCs w:val="26"/>
        </w:rPr>
        <w:t>stiahnúť</w:t>
      </w:r>
      <w:proofErr w:type="spellEnd"/>
      <w:r>
        <w:rPr>
          <w:rFonts w:ascii="Cambria" w:hAnsi="Cambria"/>
          <w:sz w:val="26"/>
          <w:szCs w:val="26"/>
        </w:rPr>
        <w:t xml:space="preserve"> na stránke : </w:t>
      </w:r>
      <w:hyperlink r:id="rId6" w:history="1">
        <w:r>
          <w:rPr>
            <w:rStyle w:val="Hypertextovprepojenie"/>
            <w:sz w:val="26"/>
            <w:szCs w:val="26"/>
          </w:rPr>
          <w:t>https://www.skolskyprogram.sk/sk/informacne-plagaty</w:t>
        </w:r>
      </w:hyperlink>
    </w:p>
    <w:p w:rsidR="004C2EA5" w:rsidRPr="004C2EA5" w:rsidRDefault="004C2EA5" w:rsidP="004C2EA5">
      <w:pPr>
        <w:pStyle w:val="Odsekzoznamu"/>
        <w:numPr>
          <w:ilvl w:val="0"/>
          <w:numId w:val="3"/>
        </w:numPr>
        <w:spacing w:after="160"/>
        <w:jc w:val="both"/>
        <w:rPr>
          <w:rFonts w:ascii="Cambria" w:hAnsi="Cambria"/>
          <w:bCs/>
          <w:sz w:val="26"/>
          <w:szCs w:val="26"/>
        </w:rPr>
      </w:pPr>
      <w:r w:rsidRPr="004C2EA5">
        <w:rPr>
          <w:rFonts w:ascii="Cambria" w:hAnsi="Cambria"/>
          <w:b/>
          <w:bCs/>
          <w:sz w:val="26"/>
          <w:szCs w:val="26"/>
        </w:rPr>
        <w:t>Škola je povinná zabezpečiť pre svojich žiakov Sprievodné vzdelávacie opatrenia.</w:t>
      </w:r>
      <w:r>
        <w:rPr>
          <w:rFonts w:ascii="Cambria" w:hAnsi="Cambria"/>
          <w:b/>
          <w:bCs/>
          <w:sz w:val="26"/>
          <w:szCs w:val="26"/>
        </w:rPr>
        <w:t xml:space="preserve"> </w:t>
      </w:r>
      <w:r w:rsidRPr="004C2EA5">
        <w:rPr>
          <w:rFonts w:ascii="Cambria" w:hAnsi="Cambria"/>
          <w:bCs/>
          <w:sz w:val="26"/>
          <w:szCs w:val="26"/>
        </w:rPr>
        <w:t>( prostredníctvom dodávateľa, alebo vo vlastnej uskutočňovanej aktivite. ), viesť evidenciu o SVO.</w:t>
      </w:r>
    </w:p>
    <w:p w:rsidR="004C2EA5" w:rsidRPr="004C2EA5" w:rsidRDefault="004C2EA5" w:rsidP="004C2EA5">
      <w:pPr>
        <w:spacing w:after="160"/>
        <w:jc w:val="both"/>
        <w:rPr>
          <w:rFonts w:ascii="Cambria" w:hAnsi="Cambria"/>
          <w:b/>
          <w:bCs/>
          <w:sz w:val="26"/>
          <w:szCs w:val="26"/>
        </w:rPr>
      </w:pPr>
    </w:p>
    <w:p w:rsidR="0044703F" w:rsidRDefault="0044703F" w:rsidP="0044703F">
      <w:pPr>
        <w:spacing w:after="160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Všetky informácie ná</w:t>
      </w:r>
      <w:r w:rsidR="00C826E5">
        <w:rPr>
          <w:rFonts w:ascii="Cambria" w:hAnsi="Cambria"/>
          <w:sz w:val="26"/>
          <w:szCs w:val="26"/>
        </w:rPr>
        <w:t xml:space="preserve">jdete v metodickej príručke PPA, alebo na stránke : </w:t>
      </w:r>
      <w:hyperlink r:id="rId7" w:history="1">
        <w:r w:rsidR="00C826E5" w:rsidRPr="000526BD">
          <w:rPr>
            <w:rStyle w:val="Hypertextovprepojenie"/>
            <w:rFonts w:ascii="Cambria" w:hAnsi="Cambria"/>
            <w:sz w:val="26"/>
            <w:szCs w:val="26"/>
          </w:rPr>
          <w:t>www.skolskeovocie.sk</w:t>
        </w:r>
      </w:hyperlink>
    </w:p>
    <w:p w:rsidR="00C826E5" w:rsidRDefault="00C826E5" w:rsidP="0044703F">
      <w:pPr>
        <w:spacing w:after="160"/>
        <w:jc w:val="both"/>
        <w:rPr>
          <w:rFonts w:ascii="Cambria" w:hAnsi="Cambria"/>
          <w:sz w:val="26"/>
          <w:szCs w:val="26"/>
        </w:rPr>
      </w:pPr>
      <w:bookmarkStart w:id="0" w:name="_GoBack"/>
      <w:bookmarkEnd w:id="0"/>
    </w:p>
    <w:p w:rsidR="007F41F7" w:rsidRDefault="00C826E5"/>
    <w:sectPr w:rsidR="007F41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F3D2B"/>
    <w:multiLevelType w:val="hybridMultilevel"/>
    <w:tmpl w:val="166813B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C6372E"/>
    <w:multiLevelType w:val="hybridMultilevel"/>
    <w:tmpl w:val="B992BD6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931964"/>
    <w:multiLevelType w:val="hybridMultilevel"/>
    <w:tmpl w:val="B170B4F4"/>
    <w:lvl w:ilvl="0" w:tplc="C71874B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03F"/>
    <w:rsid w:val="000B7A00"/>
    <w:rsid w:val="003730EF"/>
    <w:rsid w:val="0044703F"/>
    <w:rsid w:val="004C2EA5"/>
    <w:rsid w:val="00C8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4703F"/>
    <w:pPr>
      <w:spacing w:after="0" w:line="240" w:lineRule="auto"/>
    </w:pPr>
    <w:rPr>
      <w:rFonts w:ascii="Calibri" w:hAnsi="Calibri" w:cs="Calibri"/>
    </w:rPr>
  </w:style>
  <w:style w:type="paragraph" w:styleId="Nadpis1">
    <w:name w:val="heading 1"/>
    <w:basedOn w:val="Normlny"/>
    <w:link w:val="Nadpis1Char"/>
    <w:uiPriority w:val="9"/>
    <w:qFormat/>
    <w:rsid w:val="0044703F"/>
    <w:pPr>
      <w:keepNext/>
      <w:spacing w:before="240" w:line="360" w:lineRule="auto"/>
      <w:outlineLvl w:val="0"/>
    </w:pPr>
    <w:rPr>
      <w:rFonts w:ascii="Cambria" w:hAnsi="Cambria" w:cs="Times New Roman"/>
      <w:b/>
      <w:bCs/>
      <w:kern w:val="36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4703F"/>
    <w:rPr>
      <w:rFonts w:ascii="Cambria" w:hAnsi="Cambria" w:cs="Times New Roman"/>
      <w:b/>
      <w:bCs/>
      <w:kern w:val="36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44703F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44703F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4703F"/>
    <w:pPr>
      <w:spacing w:after="0" w:line="240" w:lineRule="auto"/>
    </w:pPr>
    <w:rPr>
      <w:rFonts w:ascii="Calibri" w:hAnsi="Calibri" w:cs="Calibri"/>
    </w:rPr>
  </w:style>
  <w:style w:type="paragraph" w:styleId="Nadpis1">
    <w:name w:val="heading 1"/>
    <w:basedOn w:val="Normlny"/>
    <w:link w:val="Nadpis1Char"/>
    <w:uiPriority w:val="9"/>
    <w:qFormat/>
    <w:rsid w:val="0044703F"/>
    <w:pPr>
      <w:keepNext/>
      <w:spacing w:before="240" w:line="360" w:lineRule="auto"/>
      <w:outlineLvl w:val="0"/>
    </w:pPr>
    <w:rPr>
      <w:rFonts w:ascii="Cambria" w:hAnsi="Cambria" w:cs="Times New Roman"/>
      <w:b/>
      <w:bCs/>
      <w:kern w:val="36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4703F"/>
    <w:rPr>
      <w:rFonts w:ascii="Cambria" w:hAnsi="Cambria" w:cs="Times New Roman"/>
      <w:b/>
      <w:bCs/>
      <w:kern w:val="36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44703F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44703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4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kolskeovocie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kolskyprogram.sk/sk/informacne-plagat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Dlugošová</dc:creator>
  <cp:lastModifiedBy>Kovalová Monika </cp:lastModifiedBy>
  <cp:revision>3</cp:revision>
  <cp:lastPrinted>2024-07-30T10:29:00Z</cp:lastPrinted>
  <dcterms:created xsi:type="dcterms:W3CDTF">2024-07-30T10:25:00Z</dcterms:created>
  <dcterms:modified xsi:type="dcterms:W3CDTF">2024-07-30T10:29:00Z</dcterms:modified>
</cp:coreProperties>
</file>